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0" w:type="dxa"/>
        <w:tblLook w:val="0000" w:firstRow="0" w:lastRow="0" w:firstColumn="0" w:lastColumn="0" w:noHBand="0" w:noVBand="0"/>
      </w:tblPr>
      <w:tblGrid>
        <w:gridCol w:w="1379"/>
        <w:gridCol w:w="856"/>
        <w:gridCol w:w="524"/>
        <w:gridCol w:w="1380"/>
        <w:gridCol w:w="236"/>
        <w:gridCol w:w="4975"/>
      </w:tblGrid>
      <w:tr w:rsidR="004068DD" w:rsidRPr="009C337E" w:rsidTr="00F57973">
        <w:tc>
          <w:tcPr>
            <w:tcW w:w="1379" w:type="dxa"/>
            <w:vAlign w:val="center"/>
          </w:tcPr>
          <w:p w:rsidR="004068DD" w:rsidRDefault="004068DD" w:rsidP="00C34C72">
            <w:pPr>
              <w:spacing w:line="240" w:lineRule="exact"/>
              <w:jc w:val="right"/>
            </w:pPr>
          </w:p>
          <w:p w:rsidR="004068DD" w:rsidRDefault="004068DD" w:rsidP="00C34C72"/>
          <w:p w:rsidR="004068DD" w:rsidRPr="00EE54AB" w:rsidRDefault="004068DD" w:rsidP="00C34C72"/>
        </w:tc>
        <w:tc>
          <w:tcPr>
            <w:tcW w:w="1380" w:type="dxa"/>
            <w:gridSpan w:val="2"/>
          </w:tcPr>
          <w:p w:rsidR="004068DD" w:rsidRPr="009C337E" w:rsidRDefault="00EA0D1C" w:rsidP="00C34C72">
            <w:pPr>
              <w:jc w:val="center"/>
            </w:pPr>
            <w:r w:rsidRPr="006A1836">
              <w:rPr>
                <w:noProof/>
              </w:rPr>
              <w:drawing>
                <wp:inline distT="0" distB="0" distL="0" distR="0">
                  <wp:extent cx="600075" cy="6381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0" w:type="dxa"/>
          </w:tcPr>
          <w:p w:rsidR="004068DD" w:rsidRPr="009C337E" w:rsidRDefault="004068DD" w:rsidP="00C34C72"/>
        </w:tc>
        <w:tc>
          <w:tcPr>
            <w:tcW w:w="236" w:type="dxa"/>
          </w:tcPr>
          <w:p w:rsidR="004068DD" w:rsidRPr="009C337E" w:rsidRDefault="004068DD" w:rsidP="00C34C72"/>
        </w:tc>
        <w:tc>
          <w:tcPr>
            <w:tcW w:w="4975" w:type="dxa"/>
          </w:tcPr>
          <w:p w:rsidR="004068DD" w:rsidRPr="009C337E" w:rsidRDefault="004068DD" w:rsidP="00C34C72">
            <w:pPr>
              <w:spacing w:before="180"/>
              <w:jc w:val="right"/>
            </w:pPr>
          </w:p>
        </w:tc>
      </w:tr>
      <w:tr w:rsidR="004D2919" w:rsidRPr="009C337E" w:rsidTr="00BA550A">
        <w:trPr>
          <w:cantSplit/>
          <w:trHeight w:val="1340"/>
        </w:trPr>
        <w:tc>
          <w:tcPr>
            <w:tcW w:w="4139" w:type="dxa"/>
            <w:gridSpan w:val="4"/>
            <w:tcBorders>
              <w:bottom w:val="nil"/>
            </w:tcBorders>
          </w:tcPr>
          <w:p w:rsidR="004D2919" w:rsidRPr="009C337E" w:rsidRDefault="004D2919" w:rsidP="00C34C72">
            <w:pPr>
              <w:spacing w:before="120" w:line="220" w:lineRule="exact"/>
              <w:jc w:val="center"/>
            </w:pPr>
            <w:r w:rsidRPr="009C337E">
              <w:t>Российская Федерация</w:t>
            </w:r>
          </w:p>
          <w:p w:rsidR="004D2919" w:rsidRPr="009C337E" w:rsidRDefault="004D2919" w:rsidP="00C34C72">
            <w:pPr>
              <w:spacing w:line="220" w:lineRule="exact"/>
              <w:jc w:val="center"/>
            </w:pPr>
            <w:r w:rsidRPr="009C337E">
              <w:t>Новгородская область</w:t>
            </w:r>
          </w:p>
          <w:p w:rsidR="004D2919" w:rsidRDefault="004D2919" w:rsidP="00C759BB">
            <w:pPr>
              <w:spacing w:line="260" w:lineRule="exact"/>
              <w:ind w:right="-130"/>
              <w:jc w:val="center"/>
              <w:rPr>
                <w:b/>
                <w:sz w:val="26"/>
                <w:szCs w:val="26"/>
              </w:rPr>
            </w:pPr>
            <w:r w:rsidRPr="009C337E">
              <w:rPr>
                <w:b/>
                <w:sz w:val="26"/>
                <w:szCs w:val="26"/>
              </w:rPr>
              <w:t xml:space="preserve">МИНИСТЕРСТВО </w:t>
            </w:r>
          </w:p>
          <w:p w:rsidR="004D2919" w:rsidRPr="00F746C7" w:rsidRDefault="004D2919" w:rsidP="00F746C7">
            <w:pPr>
              <w:spacing w:line="260" w:lineRule="exact"/>
              <w:ind w:right="-130"/>
              <w:jc w:val="center"/>
              <w:rPr>
                <w:b/>
                <w:spacing w:val="-20"/>
                <w:sz w:val="25"/>
                <w:szCs w:val="25"/>
              </w:rPr>
            </w:pPr>
            <w:r w:rsidRPr="009C337E">
              <w:rPr>
                <w:b/>
                <w:sz w:val="25"/>
                <w:szCs w:val="25"/>
              </w:rPr>
              <w:t>КУЛЬТУРЫ</w:t>
            </w:r>
            <w:r>
              <w:rPr>
                <w:b/>
                <w:sz w:val="25"/>
                <w:szCs w:val="25"/>
              </w:rPr>
              <w:t xml:space="preserve"> И ТУРИЗМА</w:t>
            </w:r>
            <w:r w:rsidRPr="009C337E">
              <w:rPr>
                <w:b/>
                <w:spacing w:val="-20"/>
                <w:sz w:val="25"/>
                <w:szCs w:val="25"/>
              </w:rPr>
              <w:br/>
            </w:r>
            <w:r w:rsidRPr="009C337E">
              <w:rPr>
                <w:b/>
                <w:sz w:val="25"/>
                <w:szCs w:val="25"/>
              </w:rPr>
              <w:t>НОВГОРОДСКОЙ ОБЛАСТИ</w:t>
            </w:r>
          </w:p>
        </w:tc>
        <w:tc>
          <w:tcPr>
            <w:tcW w:w="236" w:type="dxa"/>
            <w:tcBorders>
              <w:bottom w:val="nil"/>
            </w:tcBorders>
          </w:tcPr>
          <w:p w:rsidR="004D2919" w:rsidRPr="009C337E" w:rsidRDefault="004D2919" w:rsidP="00C34C72"/>
        </w:tc>
        <w:tc>
          <w:tcPr>
            <w:tcW w:w="4975" w:type="dxa"/>
            <w:vMerge w:val="restart"/>
            <w:tcBorders>
              <w:bottom w:val="nil"/>
            </w:tcBorders>
          </w:tcPr>
          <w:p w:rsidR="004D2919" w:rsidRDefault="004D2919" w:rsidP="00DA14D4">
            <w:pPr>
              <w:spacing w:line="240" w:lineRule="exact"/>
              <w:jc w:val="center"/>
              <w:rPr>
                <w:b/>
                <w:sz w:val="28"/>
              </w:rPr>
            </w:pPr>
          </w:p>
          <w:p w:rsidR="004D2919" w:rsidRPr="004D2919" w:rsidRDefault="004D2919" w:rsidP="004D2919">
            <w:pPr>
              <w:spacing w:line="240" w:lineRule="exact"/>
              <w:jc w:val="center"/>
              <w:rPr>
                <w:b/>
                <w:bCs/>
                <w:sz w:val="28"/>
              </w:rPr>
            </w:pPr>
            <w:r w:rsidRPr="004D2919">
              <w:rPr>
                <w:b/>
                <w:bCs/>
                <w:sz w:val="28"/>
              </w:rPr>
              <w:t>Государственные областные учреждения культуры и искусства, подведомственные министерству культуры и туризма</w:t>
            </w:r>
          </w:p>
          <w:p w:rsidR="004D2919" w:rsidRPr="00F746C7" w:rsidRDefault="004D2919" w:rsidP="004D2919">
            <w:pPr>
              <w:spacing w:line="240" w:lineRule="exact"/>
              <w:jc w:val="center"/>
              <w:rPr>
                <w:b/>
                <w:bCs/>
                <w:sz w:val="28"/>
              </w:rPr>
            </w:pPr>
            <w:r w:rsidRPr="004D2919">
              <w:rPr>
                <w:b/>
                <w:bCs/>
                <w:sz w:val="28"/>
              </w:rPr>
              <w:t xml:space="preserve"> Новгородской области</w:t>
            </w:r>
          </w:p>
          <w:p w:rsidR="004D2919" w:rsidRDefault="004D2919" w:rsidP="004D2919">
            <w:pPr>
              <w:spacing w:line="240" w:lineRule="exact"/>
              <w:jc w:val="center"/>
              <w:rPr>
                <w:b/>
                <w:bCs/>
                <w:noProof/>
                <w:sz w:val="28"/>
                <w:szCs w:val="28"/>
              </w:rPr>
            </w:pPr>
          </w:p>
          <w:p w:rsidR="004D2919" w:rsidRPr="00F746C7" w:rsidRDefault="004D2919" w:rsidP="00DA14D4">
            <w:pPr>
              <w:spacing w:line="240" w:lineRule="exact"/>
              <w:ind w:firstLine="301"/>
              <w:jc w:val="center"/>
              <w:rPr>
                <w:b/>
                <w:bCs/>
                <w:sz w:val="28"/>
              </w:rPr>
            </w:pPr>
            <w:r w:rsidRPr="00CE6EB8">
              <w:rPr>
                <w:b/>
                <w:sz w:val="28"/>
                <w:szCs w:val="28"/>
              </w:rPr>
              <w:t>Органы местного самоуправления, осуществляющие полном</w:t>
            </w:r>
            <w:bookmarkStart w:id="0" w:name="_GoBack"/>
            <w:bookmarkEnd w:id="0"/>
            <w:r w:rsidRPr="00CE6EB8">
              <w:rPr>
                <w:b/>
                <w:sz w:val="28"/>
                <w:szCs w:val="28"/>
              </w:rPr>
              <w:t>очия в сфере культуры</w:t>
            </w:r>
          </w:p>
        </w:tc>
      </w:tr>
      <w:tr w:rsidR="004D2919" w:rsidRPr="009C337E" w:rsidTr="00F57973">
        <w:trPr>
          <w:cantSplit/>
          <w:trHeight w:val="759"/>
        </w:trPr>
        <w:tc>
          <w:tcPr>
            <w:tcW w:w="4139" w:type="dxa"/>
            <w:gridSpan w:val="4"/>
          </w:tcPr>
          <w:p w:rsidR="004D2919" w:rsidRPr="00F746C7" w:rsidRDefault="004D2919" w:rsidP="00F746C7">
            <w:pPr>
              <w:spacing w:line="200" w:lineRule="exact"/>
              <w:jc w:val="center"/>
              <w:rPr>
                <w:sz w:val="22"/>
                <w:szCs w:val="22"/>
              </w:rPr>
            </w:pPr>
            <w:r w:rsidRPr="00F746C7">
              <w:rPr>
                <w:sz w:val="22"/>
                <w:szCs w:val="22"/>
              </w:rPr>
              <w:t xml:space="preserve">Б. </w:t>
            </w:r>
            <w:proofErr w:type="spellStart"/>
            <w:r w:rsidRPr="00F746C7">
              <w:rPr>
                <w:sz w:val="22"/>
                <w:szCs w:val="22"/>
              </w:rPr>
              <w:t>Власьевская</w:t>
            </w:r>
            <w:proofErr w:type="spellEnd"/>
            <w:r w:rsidRPr="00F746C7">
              <w:rPr>
                <w:sz w:val="22"/>
                <w:szCs w:val="22"/>
              </w:rPr>
              <w:t xml:space="preserve"> </w:t>
            </w:r>
            <w:proofErr w:type="spellStart"/>
            <w:r w:rsidRPr="00F746C7">
              <w:rPr>
                <w:sz w:val="22"/>
                <w:szCs w:val="22"/>
              </w:rPr>
              <w:t>ул</w:t>
            </w:r>
            <w:proofErr w:type="spellEnd"/>
            <w:r w:rsidRPr="00F746C7">
              <w:rPr>
                <w:sz w:val="22"/>
                <w:szCs w:val="22"/>
              </w:rPr>
              <w:t xml:space="preserve">, д.3, </w:t>
            </w:r>
            <w:r w:rsidRPr="00F746C7">
              <w:rPr>
                <w:sz w:val="22"/>
                <w:szCs w:val="22"/>
              </w:rPr>
              <w:br/>
              <w:t>Великий Новгород, Россия, 173007</w:t>
            </w:r>
            <w:r w:rsidRPr="00F746C7">
              <w:rPr>
                <w:sz w:val="22"/>
                <w:szCs w:val="22"/>
              </w:rPr>
              <w:br/>
              <w:t>тел. (816-2) 90-02-20,                             факс (816-2) 90-02-20 доб.701</w:t>
            </w:r>
          </w:p>
          <w:p w:rsidR="004D2919" w:rsidRPr="00F746C7" w:rsidRDefault="004D2919" w:rsidP="00C34C72">
            <w:pPr>
              <w:spacing w:after="120" w:line="200" w:lineRule="exact"/>
              <w:jc w:val="center"/>
              <w:rPr>
                <w:sz w:val="22"/>
                <w:szCs w:val="22"/>
              </w:rPr>
            </w:pPr>
            <w:r w:rsidRPr="00F746C7">
              <w:rPr>
                <w:sz w:val="22"/>
                <w:szCs w:val="22"/>
              </w:rPr>
              <w:t>http://culture.novreg.ru/</w:t>
            </w:r>
          </w:p>
        </w:tc>
        <w:tc>
          <w:tcPr>
            <w:tcW w:w="236" w:type="dxa"/>
          </w:tcPr>
          <w:p w:rsidR="004D2919" w:rsidRPr="009C337E" w:rsidRDefault="004D2919" w:rsidP="00C34C72"/>
        </w:tc>
        <w:tc>
          <w:tcPr>
            <w:tcW w:w="4975" w:type="dxa"/>
            <w:vMerge/>
            <w:vAlign w:val="center"/>
          </w:tcPr>
          <w:p w:rsidR="004D2919" w:rsidRPr="009C337E" w:rsidRDefault="004D2919" w:rsidP="00C34C72">
            <w:pPr>
              <w:rPr>
                <w:b/>
                <w:bCs/>
                <w:noProof/>
                <w:sz w:val="28"/>
                <w:szCs w:val="28"/>
              </w:rPr>
            </w:pPr>
          </w:p>
        </w:tc>
      </w:tr>
      <w:tr w:rsidR="004D2919" w:rsidRPr="009C337E" w:rsidTr="00F57973">
        <w:trPr>
          <w:cantSplit/>
        </w:trPr>
        <w:tc>
          <w:tcPr>
            <w:tcW w:w="2235" w:type="dxa"/>
            <w:gridSpan w:val="2"/>
            <w:vAlign w:val="bottom"/>
          </w:tcPr>
          <w:p w:rsidR="004D2919" w:rsidRPr="009C337E" w:rsidRDefault="004D2919" w:rsidP="00C34C72">
            <w:pPr>
              <w:jc w:val="both"/>
            </w:pPr>
            <w:r w:rsidRPr="009C337E">
              <w:t xml:space="preserve">от   </w:t>
            </w:r>
            <w:bookmarkStart w:id="1" w:name="дата"/>
            <w:bookmarkEnd w:id="1"/>
          </w:p>
        </w:tc>
        <w:tc>
          <w:tcPr>
            <w:tcW w:w="1904" w:type="dxa"/>
            <w:gridSpan w:val="2"/>
            <w:vAlign w:val="bottom"/>
          </w:tcPr>
          <w:p w:rsidR="004D2919" w:rsidRPr="009C337E" w:rsidRDefault="004D2919" w:rsidP="00C34C72">
            <w:pPr>
              <w:tabs>
                <w:tab w:val="left" w:pos="2232"/>
                <w:tab w:val="left" w:pos="3672"/>
              </w:tabs>
              <w:spacing w:before="120"/>
            </w:pPr>
            <w:r w:rsidRPr="009C337E">
              <w:t xml:space="preserve">№ </w:t>
            </w:r>
            <w:bookmarkStart w:id="2" w:name="номер"/>
            <w:bookmarkEnd w:id="2"/>
            <w:r w:rsidRPr="009C337E">
              <w:rPr>
                <w:lang w:val="en-US"/>
              </w:rPr>
              <w:t xml:space="preserve"> </w:t>
            </w:r>
            <w:r w:rsidRPr="009C337E">
              <w:t xml:space="preserve">  </w:t>
            </w:r>
          </w:p>
        </w:tc>
        <w:tc>
          <w:tcPr>
            <w:tcW w:w="236" w:type="dxa"/>
          </w:tcPr>
          <w:p w:rsidR="004D2919" w:rsidRPr="009C337E" w:rsidRDefault="004D2919" w:rsidP="00C34C72"/>
        </w:tc>
        <w:tc>
          <w:tcPr>
            <w:tcW w:w="4975" w:type="dxa"/>
            <w:vMerge/>
            <w:vAlign w:val="center"/>
          </w:tcPr>
          <w:p w:rsidR="004D2919" w:rsidRPr="009C337E" w:rsidRDefault="004D2919" w:rsidP="00C34C72">
            <w:pPr>
              <w:rPr>
                <w:b/>
                <w:bCs/>
                <w:noProof/>
                <w:sz w:val="28"/>
                <w:szCs w:val="28"/>
              </w:rPr>
            </w:pPr>
          </w:p>
        </w:tc>
      </w:tr>
      <w:tr w:rsidR="004D2919" w:rsidRPr="009C337E" w:rsidTr="00F57973">
        <w:trPr>
          <w:cantSplit/>
        </w:trPr>
        <w:tc>
          <w:tcPr>
            <w:tcW w:w="2235" w:type="dxa"/>
            <w:gridSpan w:val="2"/>
          </w:tcPr>
          <w:p w:rsidR="004D2919" w:rsidRDefault="004D2919" w:rsidP="00C34C72">
            <w:pPr>
              <w:rPr>
                <w:rFonts w:ascii="Courier New" w:hAnsi="Courier New" w:cs="Courier New"/>
                <w:spacing w:val="-24"/>
              </w:rPr>
            </w:pPr>
            <w:r w:rsidRPr="009C337E">
              <w:rPr>
                <w:rFonts w:ascii="Courier New" w:hAnsi="Courier New" w:cs="Courier New"/>
                <w:spacing w:val="-24"/>
              </w:rPr>
              <w:t>на №</w:t>
            </w:r>
          </w:p>
          <w:p w:rsidR="004D2919" w:rsidRPr="009C337E" w:rsidRDefault="004D2919" w:rsidP="00C34C72">
            <w:pPr>
              <w:rPr>
                <w:rFonts w:ascii="Courier New" w:hAnsi="Courier New" w:cs="Courier New"/>
                <w:spacing w:val="-24"/>
                <w:sz w:val="18"/>
                <w:szCs w:val="18"/>
              </w:rPr>
            </w:pPr>
            <w:r>
              <w:rPr>
                <w:rFonts w:ascii="Courier New" w:hAnsi="Courier New" w:cs="Courier New"/>
                <w:spacing w:val="-24"/>
              </w:rPr>
              <w:t xml:space="preserve">     </w:t>
            </w:r>
          </w:p>
        </w:tc>
        <w:tc>
          <w:tcPr>
            <w:tcW w:w="1904" w:type="dxa"/>
            <w:gridSpan w:val="2"/>
          </w:tcPr>
          <w:p w:rsidR="004D2919" w:rsidRPr="00F57973" w:rsidRDefault="004D2919" w:rsidP="00C34C72">
            <w:pPr>
              <w:rPr>
                <w:rFonts w:ascii="Courier New" w:hAnsi="Courier New" w:cs="Courier New"/>
                <w:spacing w:val="-20"/>
                <w:u w:val="single"/>
              </w:rPr>
            </w:pPr>
            <w:r>
              <w:rPr>
                <w:rFonts w:ascii="Courier New" w:hAnsi="Courier New" w:cs="Courier New"/>
                <w:spacing w:val="-20"/>
              </w:rPr>
              <w:t>О</w:t>
            </w:r>
            <w:r w:rsidRPr="009C337E">
              <w:rPr>
                <w:rFonts w:ascii="Courier New" w:hAnsi="Courier New" w:cs="Courier New"/>
                <w:spacing w:val="-20"/>
              </w:rPr>
              <w:t>т</w:t>
            </w:r>
            <w:r>
              <w:rPr>
                <w:rFonts w:ascii="Courier New" w:hAnsi="Courier New" w:cs="Courier New"/>
                <w:spacing w:val="-20"/>
              </w:rPr>
              <w:t xml:space="preserve"> </w:t>
            </w:r>
          </w:p>
        </w:tc>
        <w:tc>
          <w:tcPr>
            <w:tcW w:w="236" w:type="dxa"/>
          </w:tcPr>
          <w:p w:rsidR="004D2919" w:rsidRPr="009C337E" w:rsidRDefault="004D2919" w:rsidP="00C34C72"/>
        </w:tc>
        <w:tc>
          <w:tcPr>
            <w:tcW w:w="4975" w:type="dxa"/>
            <w:vMerge/>
            <w:vAlign w:val="center"/>
          </w:tcPr>
          <w:p w:rsidR="004D2919" w:rsidRPr="009C337E" w:rsidRDefault="004D2919" w:rsidP="00C34C72">
            <w:pPr>
              <w:rPr>
                <w:b/>
                <w:bCs/>
                <w:noProof/>
                <w:sz w:val="28"/>
                <w:szCs w:val="28"/>
              </w:rPr>
            </w:pPr>
          </w:p>
        </w:tc>
      </w:tr>
      <w:tr w:rsidR="004D2919" w:rsidRPr="009C337E" w:rsidTr="00F57973">
        <w:trPr>
          <w:cantSplit/>
        </w:trPr>
        <w:tc>
          <w:tcPr>
            <w:tcW w:w="4139" w:type="dxa"/>
            <w:gridSpan w:val="4"/>
          </w:tcPr>
          <w:p w:rsidR="004D2919" w:rsidRPr="009C337E" w:rsidRDefault="004D2919" w:rsidP="00C34C72">
            <w:pPr>
              <w:rPr>
                <w:b/>
                <w:sz w:val="28"/>
                <w:szCs w:val="28"/>
              </w:rPr>
            </w:pPr>
          </w:p>
        </w:tc>
        <w:tc>
          <w:tcPr>
            <w:tcW w:w="236" w:type="dxa"/>
          </w:tcPr>
          <w:p w:rsidR="004D2919" w:rsidRPr="009C337E" w:rsidRDefault="004D2919" w:rsidP="00C34C72"/>
        </w:tc>
        <w:tc>
          <w:tcPr>
            <w:tcW w:w="4975" w:type="dxa"/>
            <w:vMerge/>
            <w:vAlign w:val="center"/>
          </w:tcPr>
          <w:p w:rsidR="004D2919" w:rsidRPr="009C337E" w:rsidRDefault="004D2919" w:rsidP="00C34C72">
            <w:pPr>
              <w:rPr>
                <w:b/>
                <w:bCs/>
                <w:noProof/>
                <w:sz w:val="28"/>
                <w:szCs w:val="28"/>
              </w:rPr>
            </w:pPr>
          </w:p>
        </w:tc>
      </w:tr>
      <w:tr w:rsidR="004D2919" w:rsidRPr="009C337E" w:rsidTr="00F57973">
        <w:trPr>
          <w:cantSplit/>
        </w:trPr>
        <w:tc>
          <w:tcPr>
            <w:tcW w:w="4139" w:type="dxa"/>
            <w:gridSpan w:val="4"/>
            <w:tcMar>
              <w:top w:w="0" w:type="dxa"/>
              <w:left w:w="28" w:type="dxa"/>
              <w:bottom w:w="0" w:type="dxa"/>
              <w:right w:w="108" w:type="dxa"/>
            </w:tcMar>
          </w:tcPr>
          <w:p w:rsidR="004D2919" w:rsidRPr="009C337E" w:rsidRDefault="004D2919" w:rsidP="0098224B">
            <w:pPr>
              <w:spacing w:before="120" w:line="240" w:lineRule="exac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 информировании о премии </w:t>
            </w:r>
            <w:r w:rsidRPr="0098224B">
              <w:rPr>
                <w:b/>
                <w:color w:val="000000" w:themeColor="text1"/>
                <w:sz w:val="28"/>
                <w:szCs w:val="28"/>
              </w:rPr>
              <w:t>«</w:t>
            </w:r>
            <w:r w:rsidRPr="0098224B">
              <w:rPr>
                <w:b/>
                <w:color w:val="000000" w:themeColor="text1"/>
                <w:sz w:val="28"/>
                <w:szCs w:val="28"/>
                <w:lang w:val="en-US"/>
              </w:rPr>
              <w:t>TURGENEV</w:t>
            </w:r>
            <w:r w:rsidRPr="0098224B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8224B">
              <w:rPr>
                <w:b/>
                <w:color w:val="000000" w:themeColor="text1"/>
                <w:sz w:val="28"/>
                <w:szCs w:val="28"/>
                <w:lang w:val="en-US"/>
              </w:rPr>
              <w:t>AWARDS</w:t>
            </w:r>
            <w:r w:rsidRPr="0098224B">
              <w:rPr>
                <w:b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236" w:type="dxa"/>
          </w:tcPr>
          <w:p w:rsidR="004D2919" w:rsidRPr="009C337E" w:rsidRDefault="004D2919" w:rsidP="00C34C72"/>
        </w:tc>
        <w:tc>
          <w:tcPr>
            <w:tcW w:w="4975" w:type="dxa"/>
            <w:vMerge/>
            <w:vAlign w:val="center"/>
          </w:tcPr>
          <w:p w:rsidR="004D2919" w:rsidRPr="009C337E" w:rsidRDefault="004D2919" w:rsidP="00C34C72">
            <w:pPr>
              <w:rPr>
                <w:b/>
                <w:bCs/>
                <w:noProof/>
                <w:sz w:val="28"/>
                <w:szCs w:val="28"/>
              </w:rPr>
            </w:pPr>
          </w:p>
        </w:tc>
      </w:tr>
    </w:tbl>
    <w:p w:rsidR="00481C9D" w:rsidRDefault="00481C9D" w:rsidP="00481C9D">
      <w:pPr>
        <w:rPr>
          <w:sz w:val="22"/>
          <w:szCs w:val="22"/>
        </w:rPr>
      </w:pPr>
    </w:p>
    <w:p w:rsidR="0074573A" w:rsidRDefault="0074573A" w:rsidP="004D79D0">
      <w:pPr>
        <w:ind w:firstLine="851"/>
        <w:jc w:val="both"/>
        <w:rPr>
          <w:color w:val="000000" w:themeColor="text1"/>
          <w:sz w:val="28"/>
          <w:szCs w:val="28"/>
        </w:rPr>
      </w:pPr>
      <w:r w:rsidRPr="0074573A">
        <w:rPr>
          <w:color w:val="000000" w:themeColor="text1"/>
          <w:sz w:val="28"/>
          <w:szCs w:val="28"/>
        </w:rPr>
        <w:t>Министерство культуры и туризма Новгородской области</w:t>
      </w:r>
      <w:r w:rsidRPr="0074573A">
        <w:rPr>
          <w:color w:val="FF0000"/>
          <w:sz w:val="28"/>
          <w:szCs w:val="28"/>
        </w:rPr>
        <w:t xml:space="preserve"> </w:t>
      </w:r>
      <w:r w:rsidRPr="0074573A">
        <w:rPr>
          <w:color w:val="000000" w:themeColor="text1"/>
          <w:sz w:val="28"/>
          <w:szCs w:val="28"/>
        </w:rPr>
        <w:t>(далее министерство)</w:t>
      </w:r>
      <w:r>
        <w:rPr>
          <w:color w:val="000000" w:themeColor="text1"/>
          <w:sz w:val="28"/>
          <w:szCs w:val="28"/>
        </w:rPr>
        <w:t xml:space="preserve"> информирует, что Благотворительный фонд культурно-социальных инициатив имени Ивана Сергеевича Тургенева </w:t>
      </w:r>
      <w:r w:rsidR="0098224B">
        <w:rPr>
          <w:color w:val="000000" w:themeColor="text1"/>
          <w:sz w:val="28"/>
          <w:szCs w:val="28"/>
        </w:rPr>
        <w:t>объявляет о</w:t>
      </w:r>
      <w:r>
        <w:rPr>
          <w:color w:val="000000" w:themeColor="text1"/>
          <w:sz w:val="28"/>
          <w:szCs w:val="28"/>
        </w:rPr>
        <w:t xml:space="preserve"> </w:t>
      </w:r>
      <w:r w:rsidR="0098224B">
        <w:rPr>
          <w:color w:val="000000" w:themeColor="text1"/>
          <w:sz w:val="28"/>
          <w:szCs w:val="28"/>
        </w:rPr>
        <w:t>проведении Ежегодной премии в области культуры и искусства «</w:t>
      </w:r>
      <w:r w:rsidR="0098224B">
        <w:rPr>
          <w:color w:val="000000" w:themeColor="text1"/>
          <w:sz w:val="28"/>
          <w:szCs w:val="28"/>
          <w:lang w:val="en-US"/>
        </w:rPr>
        <w:t>TURGENEV</w:t>
      </w:r>
      <w:r w:rsidR="0098224B" w:rsidRPr="0098224B">
        <w:rPr>
          <w:color w:val="000000" w:themeColor="text1"/>
          <w:sz w:val="28"/>
          <w:szCs w:val="28"/>
        </w:rPr>
        <w:t xml:space="preserve"> </w:t>
      </w:r>
      <w:r w:rsidR="0098224B">
        <w:rPr>
          <w:color w:val="000000" w:themeColor="text1"/>
          <w:sz w:val="28"/>
          <w:szCs w:val="28"/>
          <w:lang w:val="en-US"/>
        </w:rPr>
        <w:t>AWARDS</w:t>
      </w:r>
      <w:r w:rsidR="0098224B">
        <w:rPr>
          <w:color w:val="000000" w:themeColor="text1"/>
          <w:sz w:val="28"/>
          <w:szCs w:val="28"/>
        </w:rPr>
        <w:t>»</w:t>
      </w:r>
      <w:r w:rsidR="00E36F8C">
        <w:rPr>
          <w:color w:val="000000" w:themeColor="text1"/>
          <w:sz w:val="28"/>
          <w:szCs w:val="28"/>
        </w:rPr>
        <w:t>.</w:t>
      </w:r>
    </w:p>
    <w:p w:rsidR="006C535D" w:rsidRDefault="006C535D" w:rsidP="004D79D0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 участию в мероприятии приглашаются любительские и профессиональные творческие коллективы, солисты различных жанров и направлений без возрастных ограничений. </w:t>
      </w:r>
    </w:p>
    <w:p w:rsidR="006C535D" w:rsidRDefault="006C535D" w:rsidP="004D79D0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Прием заявок осуществляется по номинациям: </w:t>
      </w:r>
    </w:p>
    <w:p w:rsidR="006C535D" w:rsidRDefault="006C535D" w:rsidP="006C535D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D21848">
        <w:rPr>
          <w:color w:val="000000" w:themeColor="text1"/>
          <w:sz w:val="28"/>
          <w:szCs w:val="28"/>
        </w:rPr>
        <w:t>х</w:t>
      </w:r>
      <w:r w:rsidRPr="006C535D">
        <w:rPr>
          <w:color w:val="000000" w:themeColor="text1"/>
          <w:sz w:val="28"/>
          <w:szCs w:val="28"/>
        </w:rPr>
        <w:t>ореографи</w:t>
      </w:r>
      <w:r>
        <w:rPr>
          <w:color w:val="000000" w:themeColor="text1"/>
          <w:sz w:val="28"/>
          <w:szCs w:val="28"/>
        </w:rPr>
        <w:t>ческое творчество;</w:t>
      </w:r>
    </w:p>
    <w:p w:rsidR="006C535D" w:rsidRPr="006C535D" w:rsidRDefault="006C535D" w:rsidP="006C535D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D21848">
        <w:rPr>
          <w:color w:val="000000" w:themeColor="text1"/>
          <w:sz w:val="28"/>
          <w:szCs w:val="28"/>
        </w:rPr>
        <w:t>и</w:t>
      </w:r>
      <w:r w:rsidRPr="006C535D">
        <w:rPr>
          <w:color w:val="000000" w:themeColor="text1"/>
          <w:sz w:val="28"/>
          <w:szCs w:val="28"/>
        </w:rPr>
        <w:t>нструментальное творчество;</w:t>
      </w:r>
    </w:p>
    <w:p w:rsidR="006C535D" w:rsidRPr="006C535D" w:rsidRDefault="00D21848" w:rsidP="006C535D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в</w:t>
      </w:r>
      <w:r w:rsidR="006C535D" w:rsidRPr="006C535D">
        <w:rPr>
          <w:color w:val="000000" w:themeColor="text1"/>
          <w:sz w:val="28"/>
          <w:szCs w:val="28"/>
        </w:rPr>
        <w:t>окальное творчество;</w:t>
      </w:r>
    </w:p>
    <w:p w:rsidR="006C535D" w:rsidRPr="006C535D" w:rsidRDefault="00D21848" w:rsidP="006C535D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т</w:t>
      </w:r>
      <w:r w:rsidR="006C535D" w:rsidRPr="006C535D">
        <w:rPr>
          <w:color w:val="000000" w:themeColor="text1"/>
          <w:sz w:val="28"/>
          <w:szCs w:val="28"/>
        </w:rPr>
        <w:t>еатральное творчество;</w:t>
      </w:r>
    </w:p>
    <w:p w:rsidR="006C535D" w:rsidRPr="006C535D" w:rsidRDefault="00D21848" w:rsidP="006C535D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м</w:t>
      </w:r>
      <w:r w:rsidR="006C535D" w:rsidRPr="006C535D">
        <w:rPr>
          <w:color w:val="000000" w:themeColor="text1"/>
          <w:sz w:val="28"/>
          <w:szCs w:val="28"/>
        </w:rPr>
        <w:t>ода и дизайн;</w:t>
      </w:r>
    </w:p>
    <w:p w:rsidR="006C535D" w:rsidRPr="006C535D" w:rsidRDefault="00D21848" w:rsidP="006C535D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ц</w:t>
      </w:r>
      <w:r w:rsidR="006C535D" w:rsidRPr="006C535D">
        <w:rPr>
          <w:color w:val="000000" w:themeColor="text1"/>
          <w:sz w:val="28"/>
          <w:szCs w:val="28"/>
        </w:rPr>
        <w:t>ирковое искусство;</w:t>
      </w:r>
    </w:p>
    <w:p w:rsidR="006C535D" w:rsidRPr="006C535D" w:rsidRDefault="00D21848" w:rsidP="006C535D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и</w:t>
      </w:r>
      <w:r w:rsidR="006C535D" w:rsidRPr="006C535D">
        <w:rPr>
          <w:color w:val="000000" w:themeColor="text1"/>
          <w:sz w:val="28"/>
          <w:szCs w:val="28"/>
        </w:rPr>
        <w:t>зобразительное и декоративно-прикладное искусство;</w:t>
      </w:r>
    </w:p>
    <w:p w:rsidR="006C535D" w:rsidRPr="006C535D" w:rsidRDefault="00D21848" w:rsidP="006C535D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ф</w:t>
      </w:r>
      <w:r w:rsidR="006C535D" w:rsidRPr="006C535D">
        <w:rPr>
          <w:color w:val="000000" w:themeColor="text1"/>
          <w:sz w:val="28"/>
          <w:szCs w:val="28"/>
        </w:rPr>
        <w:t xml:space="preserve">отография и </w:t>
      </w:r>
      <w:proofErr w:type="spellStart"/>
      <w:r w:rsidR="006C535D" w:rsidRPr="006C535D">
        <w:rPr>
          <w:color w:val="000000" w:themeColor="text1"/>
          <w:sz w:val="28"/>
          <w:szCs w:val="28"/>
        </w:rPr>
        <w:t>фотографика</w:t>
      </w:r>
      <w:proofErr w:type="spellEnd"/>
      <w:r w:rsidR="006C535D" w:rsidRPr="006C535D">
        <w:rPr>
          <w:color w:val="000000" w:themeColor="text1"/>
          <w:sz w:val="28"/>
          <w:szCs w:val="28"/>
        </w:rPr>
        <w:t>;</w:t>
      </w:r>
    </w:p>
    <w:p w:rsidR="006C535D" w:rsidRDefault="00D21848" w:rsidP="006C535D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к</w:t>
      </w:r>
      <w:r w:rsidR="006C535D" w:rsidRPr="006C535D">
        <w:rPr>
          <w:color w:val="000000" w:themeColor="text1"/>
          <w:sz w:val="28"/>
          <w:szCs w:val="28"/>
        </w:rPr>
        <w:t>оротко</w:t>
      </w:r>
      <w:r>
        <w:rPr>
          <w:color w:val="000000" w:themeColor="text1"/>
          <w:sz w:val="28"/>
          <w:szCs w:val="28"/>
        </w:rPr>
        <w:t>метражное кино и мультипликация.</w:t>
      </w:r>
    </w:p>
    <w:p w:rsidR="00E36F8C" w:rsidRDefault="006C535D" w:rsidP="004D79D0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Конкурсные мероприятия пр</w:t>
      </w:r>
      <w:r w:rsidR="00D21848">
        <w:rPr>
          <w:color w:val="000000" w:themeColor="text1"/>
          <w:sz w:val="28"/>
          <w:szCs w:val="28"/>
        </w:rPr>
        <w:t>ойдут в городе Москва</w:t>
      </w:r>
      <w:r>
        <w:rPr>
          <w:color w:val="000000" w:themeColor="text1"/>
          <w:sz w:val="28"/>
          <w:szCs w:val="28"/>
        </w:rPr>
        <w:t xml:space="preserve"> с </w:t>
      </w:r>
      <w:r w:rsidRPr="00D21848">
        <w:rPr>
          <w:b/>
          <w:color w:val="000000" w:themeColor="text1"/>
          <w:sz w:val="28"/>
          <w:szCs w:val="28"/>
        </w:rPr>
        <w:t xml:space="preserve">01 по 05 мая </w:t>
      </w:r>
      <w:r w:rsidR="00D21848" w:rsidRPr="00D21848">
        <w:rPr>
          <w:b/>
          <w:color w:val="000000" w:themeColor="text1"/>
          <w:sz w:val="28"/>
          <w:szCs w:val="28"/>
        </w:rPr>
        <w:t xml:space="preserve">2025 </w:t>
      </w:r>
      <w:r w:rsidRPr="00D21848">
        <w:rPr>
          <w:b/>
          <w:color w:val="000000" w:themeColor="text1"/>
          <w:sz w:val="28"/>
          <w:szCs w:val="28"/>
        </w:rPr>
        <w:t>года</w:t>
      </w:r>
      <w:r>
        <w:rPr>
          <w:color w:val="000000" w:themeColor="text1"/>
          <w:sz w:val="28"/>
          <w:szCs w:val="28"/>
        </w:rPr>
        <w:t xml:space="preserve">, а также в городе Казань с </w:t>
      </w:r>
      <w:r w:rsidRPr="00D21848">
        <w:rPr>
          <w:b/>
          <w:color w:val="000000" w:themeColor="text1"/>
          <w:sz w:val="28"/>
          <w:szCs w:val="28"/>
        </w:rPr>
        <w:t>17 по 21 июня 2025 года</w:t>
      </w:r>
      <w:r>
        <w:rPr>
          <w:color w:val="000000" w:themeColor="text1"/>
          <w:sz w:val="28"/>
          <w:szCs w:val="28"/>
        </w:rPr>
        <w:t>.</w:t>
      </w:r>
    </w:p>
    <w:p w:rsidR="00D6435C" w:rsidRPr="00D6435C" w:rsidRDefault="00D21848" w:rsidP="00203B43">
      <w:pPr>
        <w:ind w:firstLine="851"/>
        <w:jc w:val="both"/>
        <w:rPr>
          <w:color w:val="000000" w:themeColor="text1"/>
          <w:sz w:val="28"/>
          <w:szCs w:val="28"/>
        </w:rPr>
      </w:pPr>
      <w:r w:rsidRPr="00D21848">
        <w:rPr>
          <w:color w:val="000000" w:themeColor="text1"/>
          <w:sz w:val="28"/>
          <w:szCs w:val="28"/>
        </w:rPr>
        <w:t xml:space="preserve">Подробная информация об участии в </w:t>
      </w:r>
      <w:r w:rsidR="00D6435C">
        <w:rPr>
          <w:color w:val="000000" w:themeColor="text1"/>
          <w:sz w:val="28"/>
          <w:szCs w:val="28"/>
        </w:rPr>
        <w:t>премии</w:t>
      </w:r>
      <w:r w:rsidRPr="00D21848">
        <w:rPr>
          <w:color w:val="000000" w:themeColor="text1"/>
          <w:sz w:val="28"/>
          <w:szCs w:val="28"/>
        </w:rPr>
        <w:t xml:space="preserve"> </w:t>
      </w:r>
      <w:r w:rsidR="00D6435C" w:rsidRPr="00D6435C">
        <w:rPr>
          <w:color w:val="000000" w:themeColor="text1"/>
          <w:sz w:val="28"/>
          <w:szCs w:val="28"/>
        </w:rPr>
        <w:t>«TURGENEV AWARDS»</w:t>
      </w:r>
      <w:r w:rsidR="00D6435C">
        <w:rPr>
          <w:color w:val="000000" w:themeColor="text1"/>
          <w:sz w:val="28"/>
          <w:szCs w:val="28"/>
        </w:rPr>
        <w:t xml:space="preserve"> размещена по ссылкам</w:t>
      </w:r>
      <w:r w:rsidRPr="00D21848">
        <w:rPr>
          <w:color w:val="000000" w:themeColor="text1"/>
          <w:sz w:val="28"/>
          <w:szCs w:val="28"/>
        </w:rPr>
        <w:t xml:space="preserve">: </w:t>
      </w:r>
      <w:hyperlink r:id="rId7" w:history="1">
        <w:r w:rsidR="00D6435C" w:rsidRPr="00D6435C">
          <w:rPr>
            <w:rStyle w:val="a9"/>
            <w:color w:val="000000" w:themeColor="text1"/>
            <w:sz w:val="28"/>
            <w:szCs w:val="28"/>
          </w:rPr>
          <w:t>https://turgeneff.ru/letnij-tvorcheskij-lager-iskusstva-dlya-talantlivykh-detej-podrostkov-vzroslykh-kultura</w:t>
        </w:r>
      </w:hyperlink>
      <w:r w:rsidR="00D6435C" w:rsidRPr="00D6435C">
        <w:rPr>
          <w:color w:val="000000" w:themeColor="text1"/>
          <w:sz w:val="28"/>
          <w:szCs w:val="28"/>
        </w:rPr>
        <w:t>, город Москва;</w:t>
      </w:r>
      <w:r w:rsidR="00203B43">
        <w:rPr>
          <w:color w:val="000000" w:themeColor="text1"/>
          <w:sz w:val="28"/>
          <w:szCs w:val="28"/>
        </w:rPr>
        <w:t xml:space="preserve"> </w:t>
      </w:r>
      <w:hyperlink r:id="rId8" w:history="1">
        <w:r w:rsidR="00D6435C" w:rsidRPr="00D6435C">
          <w:rPr>
            <w:rStyle w:val="a9"/>
            <w:color w:val="000000" w:themeColor="text1"/>
            <w:sz w:val="28"/>
            <w:szCs w:val="28"/>
          </w:rPr>
          <w:t>https://turgeneff.ru/ezhegodnaya-mezhdunarodnaya-premiya-kultury-iskusstva-tvorchestva-konkurs-festival-turgenev-awards</w:t>
        </w:r>
      </w:hyperlink>
      <w:r w:rsidR="00D6435C" w:rsidRPr="00D6435C">
        <w:rPr>
          <w:color w:val="000000" w:themeColor="text1"/>
          <w:sz w:val="28"/>
          <w:szCs w:val="28"/>
        </w:rPr>
        <w:t>, город Казань.</w:t>
      </w:r>
    </w:p>
    <w:p w:rsidR="00D21848" w:rsidRPr="00D21848" w:rsidRDefault="00D21848" w:rsidP="00D21848">
      <w:pPr>
        <w:ind w:firstLine="851"/>
        <w:jc w:val="both"/>
        <w:rPr>
          <w:color w:val="000000" w:themeColor="text1"/>
          <w:sz w:val="28"/>
          <w:szCs w:val="28"/>
        </w:rPr>
      </w:pPr>
      <w:r w:rsidRPr="00D21848">
        <w:rPr>
          <w:color w:val="000000" w:themeColor="text1"/>
          <w:sz w:val="28"/>
          <w:szCs w:val="28"/>
        </w:rPr>
        <w:lastRenderedPageBreak/>
        <w:t xml:space="preserve">С информацией о деятельности Благотворительного фонда культурно-социальных инициатив в области искусства, культуры и образования можно ознакомиться на сайте: </w:t>
      </w:r>
      <w:r w:rsidRPr="00D6435C">
        <w:rPr>
          <w:color w:val="000000" w:themeColor="text1"/>
          <w:sz w:val="28"/>
          <w:szCs w:val="28"/>
          <w:u w:val="single"/>
        </w:rPr>
        <w:t>http://www.turgeneff.ru/.</w:t>
      </w:r>
      <w:r w:rsidRPr="00D21848">
        <w:rPr>
          <w:color w:val="000000" w:themeColor="text1"/>
          <w:sz w:val="28"/>
          <w:szCs w:val="28"/>
        </w:rPr>
        <w:t xml:space="preserve"> </w:t>
      </w:r>
    </w:p>
    <w:p w:rsidR="00D6435C" w:rsidRDefault="00D6435C" w:rsidP="00D6435C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Положения</w:t>
      </w:r>
      <w:r w:rsidR="00D21848" w:rsidRPr="00D21848">
        <w:rPr>
          <w:color w:val="000000" w:themeColor="text1"/>
          <w:sz w:val="28"/>
          <w:szCs w:val="28"/>
        </w:rPr>
        <w:t xml:space="preserve"> о проведении </w:t>
      </w:r>
      <w:r w:rsidRPr="00D6435C">
        <w:rPr>
          <w:color w:val="000000" w:themeColor="text1"/>
          <w:sz w:val="28"/>
          <w:szCs w:val="28"/>
        </w:rPr>
        <w:t>Ежегодной премии в области культуры и искусства «TURGENEV AWARDS»</w:t>
      </w:r>
      <w:r>
        <w:rPr>
          <w:color w:val="000000" w:themeColor="text1"/>
          <w:sz w:val="28"/>
          <w:szCs w:val="28"/>
        </w:rPr>
        <w:t xml:space="preserve"> прилагаю</w:t>
      </w:r>
      <w:r w:rsidR="00D21848" w:rsidRPr="00D21848">
        <w:rPr>
          <w:color w:val="000000" w:themeColor="text1"/>
          <w:sz w:val="28"/>
          <w:szCs w:val="28"/>
        </w:rPr>
        <w:t>тся.</w:t>
      </w:r>
      <w:r w:rsidR="00D21848" w:rsidRPr="00D21848">
        <w:rPr>
          <w:color w:val="000000" w:themeColor="text1"/>
          <w:sz w:val="28"/>
          <w:szCs w:val="28"/>
        </w:rPr>
        <w:tab/>
      </w:r>
    </w:p>
    <w:p w:rsidR="0084113B" w:rsidRPr="00912201" w:rsidRDefault="00912201" w:rsidP="00D6435C">
      <w:pPr>
        <w:ind w:firstLine="851"/>
        <w:jc w:val="both"/>
        <w:rPr>
          <w:color w:val="000000" w:themeColor="text1"/>
          <w:sz w:val="28"/>
          <w:szCs w:val="28"/>
        </w:rPr>
      </w:pPr>
      <w:r w:rsidRPr="00912201">
        <w:rPr>
          <w:color w:val="000000" w:themeColor="text1"/>
          <w:sz w:val="28"/>
          <w:szCs w:val="28"/>
        </w:rPr>
        <w:t>Приложение: в электронном</w:t>
      </w:r>
      <w:r w:rsidR="0084113B" w:rsidRPr="00912201">
        <w:rPr>
          <w:color w:val="000000" w:themeColor="text1"/>
          <w:sz w:val="28"/>
          <w:szCs w:val="28"/>
        </w:rPr>
        <w:t xml:space="preserve"> виде.</w:t>
      </w:r>
    </w:p>
    <w:p w:rsidR="00481C9D" w:rsidRDefault="00481C9D" w:rsidP="005D4DDD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:rsidR="00616E3F" w:rsidRDefault="00616E3F" w:rsidP="005D4DDD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:rsidR="00616E3F" w:rsidRDefault="00616E3F" w:rsidP="005D4DDD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:rsidR="004068DD" w:rsidRDefault="004068DD" w:rsidP="00C14265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 CYR" w:hAnsi="Times New Roman CYR" w:cs="Times New Roman CYR"/>
          <w:b/>
          <w:sz w:val="28"/>
          <w:szCs w:val="28"/>
        </w:rPr>
      </w:pPr>
      <w:r w:rsidRPr="00D409EC">
        <w:rPr>
          <w:rFonts w:ascii="Times New Roman CYR" w:hAnsi="Times New Roman CYR" w:cs="Times New Roman CYR"/>
          <w:b/>
          <w:sz w:val="28"/>
          <w:szCs w:val="28"/>
        </w:rPr>
        <w:t xml:space="preserve">Министр                                                       </w:t>
      </w:r>
      <w:r w:rsidR="00C759BB">
        <w:rPr>
          <w:rFonts w:ascii="Times New Roman CYR" w:hAnsi="Times New Roman CYR" w:cs="Times New Roman CYR"/>
          <w:b/>
          <w:sz w:val="28"/>
          <w:szCs w:val="28"/>
        </w:rPr>
        <w:t xml:space="preserve">                     </w:t>
      </w:r>
      <w:r w:rsidR="004C1941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 w:rsidR="00C759BB">
        <w:rPr>
          <w:rFonts w:ascii="Times New Roman CYR" w:hAnsi="Times New Roman CYR" w:cs="Times New Roman CYR"/>
          <w:b/>
          <w:sz w:val="28"/>
          <w:szCs w:val="28"/>
        </w:rPr>
        <w:t xml:space="preserve">      </w:t>
      </w:r>
      <w:r w:rsidR="00AF7187">
        <w:rPr>
          <w:rFonts w:ascii="Times New Roman CYR" w:hAnsi="Times New Roman CYR" w:cs="Times New Roman CYR"/>
          <w:b/>
          <w:sz w:val="28"/>
          <w:szCs w:val="28"/>
        </w:rPr>
        <w:t xml:space="preserve">   </w:t>
      </w:r>
      <w:r w:rsidR="00C759BB">
        <w:rPr>
          <w:rFonts w:ascii="Times New Roman CYR" w:hAnsi="Times New Roman CYR" w:cs="Times New Roman CYR"/>
          <w:b/>
          <w:sz w:val="28"/>
          <w:szCs w:val="28"/>
        </w:rPr>
        <w:t>Ю.А. Тимофеева</w:t>
      </w:r>
    </w:p>
    <w:p w:rsidR="00C14265" w:rsidRPr="009C337E" w:rsidRDefault="00C14265" w:rsidP="00C14265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 CYR" w:hAnsi="Times New Roman CYR" w:cs="Times New Roman CYR"/>
          <w:b/>
          <w:sz w:val="28"/>
          <w:szCs w:val="28"/>
        </w:rPr>
      </w:pPr>
    </w:p>
    <w:p w:rsidR="004068DD" w:rsidRPr="009C337E" w:rsidRDefault="004068DD" w:rsidP="004068DD">
      <w:pPr>
        <w:jc w:val="both"/>
        <w:rPr>
          <w:b/>
          <w:sz w:val="28"/>
          <w:szCs w:val="28"/>
        </w:rPr>
      </w:pPr>
    </w:p>
    <w:p w:rsidR="008C0B0D" w:rsidRPr="00661202" w:rsidRDefault="004068DD" w:rsidP="00661202">
      <w:pPr>
        <w:jc w:val="both"/>
        <w:rPr>
          <w:b/>
          <w:sz w:val="28"/>
          <w:szCs w:val="28"/>
        </w:rPr>
      </w:pPr>
      <w:r w:rsidRPr="009C337E">
        <w:rPr>
          <w:b/>
          <w:sz w:val="28"/>
          <w:szCs w:val="28"/>
        </w:rPr>
        <w:tab/>
      </w:r>
      <w:r w:rsidRPr="009C337E">
        <w:rPr>
          <w:b/>
          <w:sz w:val="28"/>
          <w:szCs w:val="28"/>
        </w:rPr>
        <w:tab/>
        <w:t xml:space="preserve"> </w:t>
      </w:r>
      <w:bookmarkStart w:id="3" w:name="штамп"/>
      <w:bookmarkEnd w:id="3"/>
    </w:p>
    <w:sectPr w:rsidR="008C0B0D" w:rsidRPr="00661202" w:rsidSect="00744689">
      <w:footerReference w:type="first" r:id="rId9"/>
      <w:pgSz w:w="11906" w:h="16838"/>
      <w:pgMar w:top="1134" w:right="851" w:bottom="709" w:left="1701" w:header="709" w:footer="8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2001" w:rsidRDefault="000B2001" w:rsidP="00F746C7">
      <w:r>
        <w:separator/>
      </w:r>
    </w:p>
  </w:endnote>
  <w:endnote w:type="continuationSeparator" w:id="0">
    <w:p w:rsidR="000B2001" w:rsidRDefault="000B2001" w:rsidP="00F74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6583" w:rsidRPr="005D4DDD" w:rsidRDefault="00E06583" w:rsidP="00E06583">
    <w:pPr>
      <w:pStyle w:val="a7"/>
      <w:rPr>
        <w:sz w:val="18"/>
        <w:szCs w:val="18"/>
      </w:rPr>
    </w:pPr>
    <w:r w:rsidRPr="005D4DDD">
      <w:rPr>
        <w:sz w:val="18"/>
        <w:szCs w:val="18"/>
      </w:rPr>
      <w:t>Устюжанина Екатерина Вячеславовна</w:t>
    </w:r>
  </w:p>
  <w:p w:rsidR="00E06583" w:rsidRPr="005D4DDD" w:rsidRDefault="00E06583" w:rsidP="00E06583">
    <w:pPr>
      <w:pStyle w:val="a7"/>
      <w:rPr>
        <w:sz w:val="18"/>
        <w:szCs w:val="18"/>
      </w:rPr>
    </w:pPr>
    <w:r w:rsidRPr="005D4DDD">
      <w:rPr>
        <w:sz w:val="18"/>
        <w:szCs w:val="18"/>
      </w:rPr>
      <w:t>8 (8162) 900-220 (доб. 124)</w:t>
    </w:r>
  </w:p>
  <w:p w:rsidR="00E06583" w:rsidRDefault="00E0658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2001" w:rsidRDefault="000B2001" w:rsidP="00F746C7">
      <w:r>
        <w:separator/>
      </w:r>
    </w:p>
  </w:footnote>
  <w:footnote w:type="continuationSeparator" w:id="0">
    <w:p w:rsidR="000B2001" w:rsidRDefault="000B2001" w:rsidP="00F746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8DD"/>
    <w:rsid w:val="00003D26"/>
    <w:rsid w:val="00010E9A"/>
    <w:rsid w:val="00023655"/>
    <w:rsid w:val="00026544"/>
    <w:rsid w:val="00037E37"/>
    <w:rsid w:val="0004112F"/>
    <w:rsid w:val="0004318E"/>
    <w:rsid w:val="000578AC"/>
    <w:rsid w:val="00060496"/>
    <w:rsid w:val="00061FCA"/>
    <w:rsid w:val="0007266C"/>
    <w:rsid w:val="00092021"/>
    <w:rsid w:val="0009258E"/>
    <w:rsid w:val="000A5A3B"/>
    <w:rsid w:val="000B2001"/>
    <w:rsid w:val="000B2302"/>
    <w:rsid w:val="000B35F3"/>
    <w:rsid w:val="000B4583"/>
    <w:rsid w:val="000B62C6"/>
    <w:rsid w:val="000C143B"/>
    <w:rsid w:val="000C1540"/>
    <w:rsid w:val="000D23CC"/>
    <w:rsid w:val="000D4E50"/>
    <w:rsid w:val="000D6AC7"/>
    <w:rsid w:val="000E380A"/>
    <w:rsid w:val="000E5C51"/>
    <w:rsid w:val="000F3BFA"/>
    <w:rsid w:val="000F4998"/>
    <w:rsid w:val="000F55A2"/>
    <w:rsid w:val="000F7E06"/>
    <w:rsid w:val="00104736"/>
    <w:rsid w:val="00114E51"/>
    <w:rsid w:val="001257C7"/>
    <w:rsid w:val="001374A2"/>
    <w:rsid w:val="00140B4C"/>
    <w:rsid w:val="00145E69"/>
    <w:rsid w:val="00152ACA"/>
    <w:rsid w:val="0015557B"/>
    <w:rsid w:val="00155D16"/>
    <w:rsid w:val="0015684A"/>
    <w:rsid w:val="00156883"/>
    <w:rsid w:val="001675AE"/>
    <w:rsid w:val="00170BA9"/>
    <w:rsid w:val="00171A03"/>
    <w:rsid w:val="001744E9"/>
    <w:rsid w:val="00181E92"/>
    <w:rsid w:val="001821F6"/>
    <w:rsid w:val="001851BA"/>
    <w:rsid w:val="0019062B"/>
    <w:rsid w:val="0019673B"/>
    <w:rsid w:val="00197090"/>
    <w:rsid w:val="001976B5"/>
    <w:rsid w:val="00197872"/>
    <w:rsid w:val="001A1647"/>
    <w:rsid w:val="001A1C1A"/>
    <w:rsid w:val="001A4791"/>
    <w:rsid w:val="001B4661"/>
    <w:rsid w:val="001C6C4C"/>
    <w:rsid w:val="001D77D6"/>
    <w:rsid w:val="001E6C48"/>
    <w:rsid w:val="001F7AE1"/>
    <w:rsid w:val="002002AC"/>
    <w:rsid w:val="00203B43"/>
    <w:rsid w:val="002062AF"/>
    <w:rsid w:val="002102F4"/>
    <w:rsid w:val="00214922"/>
    <w:rsid w:val="00223448"/>
    <w:rsid w:val="00223585"/>
    <w:rsid w:val="0022426B"/>
    <w:rsid w:val="0022465F"/>
    <w:rsid w:val="002254A8"/>
    <w:rsid w:val="002328C6"/>
    <w:rsid w:val="00234658"/>
    <w:rsid w:val="00242FA1"/>
    <w:rsid w:val="002452B1"/>
    <w:rsid w:val="002512DD"/>
    <w:rsid w:val="0025316E"/>
    <w:rsid w:val="002559BE"/>
    <w:rsid w:val="002603A1"/>
    <w:rsid w:val="00260B50"/>
    <w:rsid w:val="00270BB9"/>
    <w:rsid w:val="00280283"/>
    <w:rsid w:val="0028123F"/>
    <w:rsid w:val="00290BF6"/>
    <w:rsid w:val="00296949"/>
    <w:rsid w:val="002A1D8A"/>
    <w:rsid w:val="002A29B9"/>
    <w:rsid w:val="002A5C63"/>
    <w:rsid w:val="002B2BA1"/>
    <w:rsid w:val="002B346B"/>
    <w:rsid w:val="002D1407"/>
    <w:rsid w:val="002D6596"/>
    <w:rsid w:val="002D7640"/>
    <w:rsid w:val="002D7945"/>
    <w:rsid w:val="002F2499"/>
    <w:rsid w:val="002F4219"/>
    <w:rsid w:val="002F4821"/>
    <w:rsid w:val="002F7353"/>
    <w:rsid w:val="00302EFD"/>
    <w:rsid w:val="003078E2"/>
    <w:rsid w:val="0031390E"/>
    <w:rsid w:val="00314886"/>
    <w:rsid w:val="003211AD"/>
    <w:rsid w:val="00321D14"/>
    <w:rsid w:val="00325756"/>
    <w:rsid w:val="00334BD8"/>
    <w:rsid w:val="003414EF"/>
    <w:rsid w:val="00341EA7"/>
    <w:rsid w:val="0034327C"/>
    <w:rsid w:val="00345336"/>
    <w:rsid w:val="00347301"/>
    <w:rsid w:val="0035041A"/>
    <w:rsid w:val="00354BB8"/>
    <w:rsid w:val="00357A0C"/>
    <w:rsid w:val="00363D9B"/>
    <w:rsid w:val="0036603B"/>
    <w:rsid w:val="003667A6"/>
    <w:rsid w:val="00367F79"/>
    <w:rsid w:val="00370C0B"/>
    <w:rsid w:val="003731BC"/>
    <w:rsid w:val="00380156"/>
    <w:rsid w:val="003807B4"/>
    <w:rsid w:val="00395906"/>
    <w:rsid w:val="003A6A42"/>
    <w:rsid w:val="003B225D"/>
    <w:rsid w:val="003B5334"/>
    <w:rsid w:val="003C2580"/>
    <w:rsid w:val="003C59C5"/>
    <w:rsid w:val="003C5F96"/>
    <w:rsid w:val="003C614F"/>
    <w:rsid w:val="003C65B9"/>
    <w:rsid w:val="003D0511"/>
    <w:rsid w:val="003D0694"/>
    <w:rsid w:val="003D1132"/>
    <w:rsid w:val="003D54C5"/>
    <w:rsid w:val="003E01EA"/>
    <w:rsid w:val="003E0730"/>
    <w:rsid w:val="003E7931"/>
    <w:rsid w:val="00404C4B"/>
    <w:rsid w:val="004068DD"/>
    <w:rsid w:val="00411143"/>
    <w:rsid w:val="004118F0"/>
    <w:rsid w:val="004120BF"/>
    <w:rsid w:val="00413821"/>
    <w:rsid w:val="004253E7"/>
    <w:rsid w:val="0042559E"/>
    <w:rsid w:val="004263FF"/>
    <w:rsid w:val="00434EFE"/>
    <w:rsid w:val="004350FD"/>
    <w:rsid w:val="00450EDE"/>
    <w:rsid w:val="004527AF"/>
    <w:rsid w:val="00454092"/>
    <w:rsid w:val="004609BC"/>
    <w:rsid w:val="00460D5A"/>
    <w:rsid w:val="004616E4"/>
    <w:rsid w:val="00462407"/>
    <w:rsid w:val="00470DE5"/>
    <w:rsid w:val="00472A00"/>
    <w:rsid w:val="004739B4"/>
    <w:rsid w:val="00481C9D"/>
    <w:rsid w:val="00483CDA"/>
    <w:rsid w:val="00485711"/>
    <w:rsid w:val="00487630"/>
    <w:rsid w:val="00495393"/>
    <w:rsid w:val="0049767D"/>
    <w:rsid w:val="004A6281"/>
    <w:rsid w:val="004B32A7"/>
    <w:rsid w:val="004B3B33"/>
    <w:rsid w:val="004B3F42"/>
    <w:rsid w:val="004C1567"/>
    <w:rsid w:val="004C1941"/>
    <w:rsid w:val="004C37A3"/>
    <w:rsid w:val="004C5FA5"/>
    <w:rsid w:val="004C6A9E"/>
    <w:rsid w:val="004C76F8"/>
    <w:rsid w:val="004D2919"/>
    <w:rsid w:val="004D79D0"/>
    <w:rsid w:val="004E6C71"/>
    <w:rsid w:val="004E7957"/>
    <w:rsid w:val="004F5933"/>
    <w:rsid w:val="004F6C38"/>
    <w:rsid w:val="00500501"/>
    <w:rsid w:val="00500B70"/>
    <w:rsid w:val="00506DD3"/>
    <w:rsid w:val="0051088A"/>
    <w:rsid w:val="005118AA"/>
    <w:rsid w:val="005159EE"/>
    <w:rsid w:val="00515AAF"/>
    <w:rsid w:val="0052000F"/>
    <w:rsid w:val="00520ABC"/>
    <w:rsid w:val="00525C75"/>
    <w:rsid w:val="005509CF"/>
    <w:rsid w:val="00553140"/>
    <w:rsid w:val="00560FF0"/>
    <w:rsid w:val="005661D3"/>
    <w:rsid w:val="00593D61"/>
    <w:rsid w:val="00594BDC"/>
    <w:rsid w:val="0059578F"/>
    <w:rsid w:val="005A6E9A"/>
    <w:rsid w:val="005B2CF2"/>
    <w:rsid w:val="005C7EE1"/>
    <w:rsid w:val="005D1ABD"/>
    <w:rsid w:val="005D2E4A"/>
    <w:rsid w:val="005D37DC"/>
    <w:rsid w:val="005D4DDD"/>
    <w:rsid w:val="005E699B"/>
    <w:rsid w:val="00604A20"/>
    <w:rsid w:val="00616E3F"/>
    <w:rsid w:val="00621D67"/>
    <w:rsid w:val="00622FB5"/>
    <w:rsid w:val="006238C6"/>
    <w:rsid w:val="00626643"/>
    <w:rsid w:val="00631720"/>
    <w:rsid w:val="006453E1"/>
    <w:rsid w:val="0065214B"/>
    <w:rsid w:val="00653659"/>
    <w:rsid w:val="00655435"/>
    <w:rsid w:val="006577F3"/>
    <w:rsid w:val="00661202"/>
    <w:rsid w:val="00664190"/>
    <w:rsid w:val="00673A9F"/>
    <w:rsid w:val="00675F9A"/>
    <w:rsid w:val="00684C6E"/>
    <w:rsid w:val="006860AA"/>
    <w:rsid w:val="00686FDC"/>
    <w:rsid w:val="00687B58"/>
    <w:rsid w:val="00697DD9"/>
    <w:rsid w:val="00697F72"/>
    <w:rsid w:val="006A2598"/>
    <w:rsid w:val="006A2E55"/>
    <w:rsid w:val="006A4BE3"/>
    <w:rsid w:val="006A6A83"/>
    <w:rsid w:val="006B06AF"/>
    <w:rsid w:val="006B24B8"/>
    <w:rsid w:val="006B276C"/>
    <w:rsid w:val="006B3246"/>
    <w:rsid w:val="006B387E"/>
    <w:rsid w:val="006B5786"/>
    <w:rsid w:val="006C2079"/>
    <w:rsid w:val="006C535D"/>
    <w:rsid w:val="006C5924"/>
    <w:rsid w:val="006D2C58"/>
    <w:rsid w:val="006D5574"/>
    <w:rsid w:val="006D772B"/>
    <w:rsid w:val="006D7DFA"/>
    <w:rsid w:val="006E3F05"/>
    <w:rsid w:val="006F0A36"/>
    <w:rsid w:val="006F57A5"/>
    <w:rsid w:val="0070770E"/>
    <w:rsid w:val="00716BEE"/>
    <w:rsid w:val="00716E39"/>
    <w:rsid w:val="00717EDA"/>
    <w:rsid w:val="00722DB8"/>
    <w:rsid w:val="00726B18"/>
    <w:rsid w:val="00727C0D"/>
    <w:rsid w:val="00731A87"/>
    <w:rsid w:val="007403BC"/>
    <w:rsid w:val="00744689"/>
    <w:rsid w:val="0074573A"/>
    <w:rsid w:val="00746E76"/>
    <w:rsid w:val="0075238D"/>
    <w:rsid w:val="0075680E"/>
    <w:rsid w:val="00757BFC"/>
    <w:rsid w:val="00767595"/>
    <w:rsid w:val="007702BF"/>
    <w:rsid w:val="00771C1E"/>
    <w:rsid w:val="00780777"/>
    <w:rsid w:val="007844E2"/>
    <w:rsid w:val="0079158F"/>
    <w:rsid w:val="0079269A"/>
    <w:rsid w:val="007A2601"/>
    <w:rsid w:val="007A2848"/>
    <w:rsid w:val="007A3404"/>
    <w:rsid w:val="007A7C83"/>
    <w:rsid w:val="007B5E40"/>
    <w:rsid w:val="007B60F4"/>
    <w:rsid w:val="007B6D1C"/>
    <w:rsid w:val="007C3F36"/>
    <w:rsid w:val="007C5EB8"/>
    <w:rsid w:val="007C62C4"/>
    <w:rsid w:val="007E1C01"/>
    <w:rsid w:val="007E57D3"/>
    <w:rsid w:val="007F1137"/>
    <w:rsid w:val="007F6340"/>
    <w:rsid w:val="00801CDD"/>
    <w:rsid w:val="008037CA"/>
    <w:rsid w:val="008045DD"/>
    <w:rsid w:val="00805699"/>
    <w:rsid w:val="00807F1F"/>
    <w:rsid w:val="00810F39"/>
    <w:rsid w:val="008132E1"/>
    <w:rsid w:val="00822682"/>
    <w:rsid w:val="008250FF"/>
    <w:rsid w:val="00826914"/>
    <w:rsid w:val="00833C08"/>
    <w:rsid w:val="00837727"/>
    <w:rsid w:val="0084113B"/>
    <w:rsid w:val="00847002"/>
    <w:rsid w:val="00847004"/>
    <w:rsid w:val="00851456"/>
    <w:rsid w:val="0085537B"/>
    <w:rsid w:val="00857903"/>
    <w:rsid w:val="00874554"/>
    <w:rsid w:val="008928DE"/>
    <w:rsid w:val="008944FA"/>
    <w:rsid w:val="008B7BA8"/>
    <w:rsid w:val="008C0579"/>
    <w:rsid w:val="008C0B0D"/>
    <w:rsid w:val="008D3859"/>
    <w:rsid w:val="008D4AF6"/>
    <w:rsid w:val="008D622C"/>
    <w:rsid w:val="008F383D"/>
    <w:rsid w:val="008F3F2D"/>
    <w:rsid w:val="008F4788"/>
    <w:rsid w:val="008F5182"/>
    <w:rsid w:val="008F5B1A"/>
    <w:rsid w:val="00905EC4"/>
    <w:rsid w:val="00906E89"/>
    <w:rsid w:val="009075EF"/>
    <w:rsid w:val="009113F6"/>
    <w:rsid w:val="00912201"/>
    <w:rsid w:val="009125C9"/>
    <w:rsid w:val="0091521C"/>
    <w:rsid w:val="00917ABD"/>
    <w:rsid w:val="00920B83"/>
    <w:rsid w:val="0092187D"/>
    <w:rsid w:val="00922F5C"/>
    <w:rsid w:val="00930F85"/>
    <w:rsid w:val="00937F61"/>
    <w:rsid w:val="0094275D"/>
    <w:rsid w:val="00945A59"/>
    <w:rsid w:val="00947BF8"/>
    <w:rsid w:val="00952D1A"/>
    <w:rsid w:val="00955A58"/>
    <w:rsid w:val="009619BC"/>
    <w:rsid w:val="00964CB8"/>
    <w:rsid w:val="00970E5C"/>
    <w:rsid w:val="00971D96"/>
    <w:rsid w:val="00972412"/>
    <w:rsid w:val="00974618"/>
    <w:rsid w:val="00977774"/>
    <w:rsid w:val="0098224B"/>
    <w:rsid w:val="00985191"/>
    <w:rsid w:val="009903DC"/>
    <w:rsid w:val="00991AFC"/>
    <w:rsid w:val="009A6039"/>
    <w:rsid w:val="009B55D8"/>
    <w:rsid w:val="009B7741"/>
    <w:rsid w:val="009B7EFE"/>
    <w:rsid w:val="009C0A92"/>
    <w:rsid w:val="009C1E22"/>
    <w:rsid w:val="009C210F"/>
    <w:rsid w:val="009C63CC"/>
    <w:rsid w:val="009D69F0"/>
    <w:rsid w:val="009E45B9"/>
    <w:rsid w:val="009E54E6"/>
    <w:rsid w:val="009F099A"/>
    <w:rsid w:val="009F38B4"/>
    <w:rsid w:val="009F62B2"/>
    <w:rsid w:val="00A0617F"/>
    <w:rsid w:val="00A07EA5"/>
    <w:rsid w:val="00A106E4"/>
    <w:rsid w:val="00A1418A"/>
    <w:rsid w:val="00A16107"/>
    <w:rsid w:val="00A216B5"/>
    <w:rsid w:val="00A26C9C"/>
    <w:rsid w:val="00A40E2B"/>
    <w:rsid w:val="00A41ABD"/>
    <w:rsid w:val="00A42C65"/>
    <w:rsid w:val="00A43A70"/>
    <w:rsid w:val="00A4481E"/>
    <w:rsid w:val="00A45F99"/>
    <w:rsid w:val="00A4728C"/>
    <w:rsid w:val="00A477A9"/>
    <w:rsid w:val="00A553EA"/>
    <w:rsid w:val="00A55644"/>
    <w:rsid w:val="00A56A48"/>
    <w:rsid w:val="00A57BEE"/>
    <w:rsid w:val="00A60316"/>
    <w:rsid w:val="00A620CB"/>
    <w:rsid w:val="00A748D1"/>
    <w:rsid w:val="00A874FE"/>
    <w:rsid w:val="00A91987"/>
    <w:rsid w:val="00A935F6"/>
    <w:rsid w:val="00A96636"/>
    <w:rsid w:val="00AB65BD"/>
    <w:rsid w:val="00AC47CE"/>
    <w:rsid w:val="00AD006D"/>
    <w:rsid w:val="00AD0CA9"/>
    <w:rsid w:val="00AD596D"/>
    <w:rsid w:val="00AE13E5"/>
    <w:rsid w:val="00AF7187"/>
    <w:rsid w:val="00B005DA"/>
    <w:rsid w:val="00B12A81"/>
    <w:rsid w:val="00B15A10"/>
    <w:rsid w:val="00B20C88"/>
    <w:rsid w:val="00B225B4"/>
    <w:rsid w:val="00B238BB"/>
    <w:rsid w:val="00B24768"/>
    <w:rsid w:val="00B270A8"/>
    <w:rsid w:val="00B27D3B"/>
    <w:rsid w:val="00B33231"/>
    <w:rsid w:val="00B34185"/>
    <w:rsid w:val="00B40743"/>
    <w:rsid w:val="00B47F71"/>
    <w:rsid w:val="00B5707E"/>
    <w:rsid w:val="00B62760"/>
    <w:rsid w:val="00B70A95"/>
    <w:rsid w:val="00B7265F"/>
    <w:rsid w:val="00B74E63"/>
    <w:rsid w:val="00B82092"/>
    <w:rsid w:val="00B82887"/>
    <w:rsid w:val="00B87C5A"/>
    <w:rsid w:val="00B974D6"/>
    <w:rsid w:val="00BA3B1E"/>
    <w:rsid w:val="00BB2338"/>
    <w:rsid w:val="00BB28F0"/>
    <w:rsid w:val="00BB7022"/>
    <w:rsid w:val="00BC3473"/>
    <w:rsid w:val="00BC37B4"/>
    <w:rsid w:val="00BD2D06"/>
    <w:rsid w:val="00BD4CCB"/>
    <w:rsid w:val="00BE0135"/>
    <w:rsid w:val="00C01DEB"/>
    <w:rsid w:val="00C02A82"/>
    <w:rsid w:val="00C0318F"/>
    <w:rsid w:val="00C12277"/>
    <w:rsid w:val="00C133F3"/>
    <w:rsid w:val="00C14265"/>
    <w:rsid w:val="00C1764E"/>
    <w:rsid w:val="00C24462"/>
    <w:rsid w:val="00C27E38"/>
    <w:rsid w:val="00C34C72"/>
    <w:rsid w:val="00C3595E"/>
    <w:rsid w:val="00C42451"/>
    <w:rsid w:val="00C43BE6"/>
    <w:rsid w:val="00C50A30"/>
    <w:rsid w:val="00C57B46"/>
    <w:rsid w:val="00C61DB9"/>
    <w:rsid w:val="00C759BB"/>
    <w:rsid w:val="00C77317"/>
    <w:rsid w:val="00C81ECA"/>
    <w:rsid w:val="00C83DAE"/>
    <w:rsid w:val="00C84F74"/>
    <w:rsid w:val="00C874E2"/>
    <w:rsid w:val="00C93BA6"/>
    <w:rsid w:val="00C94DA1"/>
    <w:rsid w:val="00C97783"/>
    <w:rsid w:val="00C97E09"/>
    <w:rsid w:val="00CA25CE"/>
    <w:rsid w:val="00CA3E28"/>
    <w:rsid w:val="00CA55A9"/>
    <w:rsid w:val="00CA7D8E"/>
    <w:rsid w:val="00CB0AA6"/>
    <w:rsid w:val="00CB373B"/>
    <w:rsid w:val="00CB4E7A"/>
    <w:rsid w:val="00CB6956"/>
    <w:rsid w:val="00CC0D2A"/>
    <w:rsid w:val="00CC4B4A"/>
    <w:rsid w:val="00CC5576"/>
    <w:rsid w:val="00CC661F"/>
    <w:rsid w:val="00CC786C"/>
    <w:rsid w:val="00CD7C4A"/>
    <w:rsid w:val="00CE0309"/>
    <w:rsid w:val="00CE03F0"/>
    <w:rsid w:val="00CE5FA1"/>
    <w:rsid w:val="00CE6EB8"/>
    <w:rsid w:val="00CF05B2"/>
    <w:rsid w:val="00CF0A61"/>
    <w:rsid w:val="00CF0E2B"/>
    <w:rsid w:val="00CF335B"/>
    <w:rsid w:val="00CF3E77"/>
    <w:rsid w:val="00CF5FFC"/>
    <w:rsid w:val="00D009C2"/>
    <w:rsid w:val="00D034F0"/>
    <w:rsid w:val="00D05325"/>
    <w:rsid w:val="00D1330F"/>
    <w:rsid w:val="00D145A2"/>
    <w:rsid w:val="00D17BFE"/>
    <w:rsid w:val="00D202DD"/>
    <w:rsid w:val="00D21848"/>
    <w:rsid w:val="00D221F6"/>
    <w:rsid w:val="00D40270"/>
    <w:rsid w:val="00D47008"/>
    <w:rsid w:val="00D52283"/>
    <w:rsid w:val="00D5552B"/>
    <w:rsid w:val="00D60A89"/>
    <w:rsid w:val="00D61E68"/>
    <w:rsid w:val="00D6435C"/>
    <w:rsid w:val="00D656D4"/>
    <w:rsid w:val="00D726C6"/>
    <w:rsid w:val="00D759A0"/>
    <w:rsid w:val="00D7636C"/>
    <w:rsid w:val="00D91B0F"/>
    <w:rsid w:val="00DA14D4"/>
    <w:rsid w:val="00DA50AF"/>
    <w:rsid w:val="00DA52A4"/>
    <w:rsid w:val="00DC3AF6"/>
    <w:rsid w:val="00DC7390"/>
    <w:rsid w:val="00DD1677"/>
    <w:rsid w:val="00DE2F5D"/>
    <w:rsid w:val="00DE42CE"/>
    <w:rsid w:val="00DF523A"/>
    <w:rsid w:val="00E00564"/>
    <w:rsid w:val="00E0090B"/>
    <w:rsid w:val="00E06583"/>
    <w:rsid w:val="00E12CC3"/>
    <w:rsid w:val="00E30356"/>
    <w:rsid w:val="00E35009"/>
    <w:rsid w:val="00E350A6"/>
    <w:rsid w:val="00E36F8C"/>
    <w:rsid w:val="00E4556A"/>
    <w:rsid w:val="00E477C2"/>
    <w:rsid w:val="00E5071C"/>
    <w:rsid w:val="00E62CF0"/>
    <w:rsid w:val="00E820AA"/>
    <w:rsid w:val="00E826D2"/>
    <w:rsid w:val="00E828EF"/>
    <w:rsid w:val="00E849FA"/>
    <w:rsid w:val="00E8505A"/>
    <w:rsid w:val="00E85240"/>
    <w:rsid w:val="00EA0D1C"/>
    <w:rsid w:val="00EB128F"/>
    <w:rsid w:val="00EB15EE"/>
    <w:rsid w:val="00EB1661"/>
    <w:rsid w:val="00EB2F5B"/>
    <w:rsid w:val="00EB736C"/>
    <w:rsid w:val="00EC454A"/>
    <w:rsid w:val="00EC4DCA"/>
    <w:rsid w:val="00EC64D1"/>
    <w:rsid w:val="00ED0ACF"/>
    <w:rsid w:val="00EE471C"/>
    <w:rsid w:val="00EE63D1"/>
    <w:rsid w:val="00EF337C"/>
    <w:rsid w:val="00EF4800"/>
    <w:rsid w:val="00EF75BD"/>
    <w:rsid w:val="00F00CCC"/>
    <w:rsid w:val="00F03193"/>
    <w:rsid w:val="00F03EC9"/>
    <w:rsid w:val="00F04330"/>
    <w:rsid w:val="00F05680"/>
    <w:rsid w:val="00F0579A"/>
    <w:rsid w:val="00F108C2"/>
    <w:rsid w:val="00F14964"/>
    <w:rsid w:val="00F14FFD"/>
    <w:rsid w:val="00F27A06"/>
    <w:rsid w:val="00F343D4"/>
    <w:rsid w:val="00F34CA5"/>
    <w:rsid w:val="00F35B43"/>
    <w:rsid w:val="00F37F69"/>
    <w:rsid w:val="00F432B7"/>
    <w:rsid w:val="00F44C48"/>
    <w:rsid w:val="00F508C0"/>
    <w:rsid w:val="00F52288"/>
    <w:rsid w:val="00F530AA"/>
    <w:rsid w:val="00F57973"/>
    <w:rsid w:val="00F62F24"/>
    <w:rsid w:val="00F70031"/>
    <w:rsid w:val="00F71EC0"/>
    <w:rsid w:val="00F7443D"/>
    <w:rsid w:val="00F746C7"/>
    <w:rsid w:val="00F913D2"/>
    <w:rsid w:val="00F937E0"/>
    <w:rsid w:val="00F9648B"/>
    <w:rsid w:val="00F96B5D"/>
    <w:rsid w:val="00FA69A7"/>
    <w:rsid w:val="00FB02CB"/>
    <w:rsid w:val="00FC2990"/>
    <w:rsid w:val="00FE3678"/>
    <w:rsid w:val="00FE4064"/>
    <w:rsid w:val="00FE45E4"/>
    <w:rsid w:val="00FF02BF"/>
    <w:rsid w:val="00FF1E8D"/>
    <w:rsid w:val="00FF5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A51EEC"/>
  <w15:chartTrackingRefBased/>
  <w15:docId w15:val="{A7780EAC-A62E-4BFA-8CA1-F3A1FD795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68D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68D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068D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F746C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746C7"/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F746C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F746C7"/>
    <w:rPr>
      <w:rFonts w:ascii="Times New Roman" w:eastAsia="Times New Roman" w:hAnsi="Times New Roman"/>
      <w:sz w:val="24"/>
      <w:szCs w:val="24"/>
    </w:rPr>
  </w:style>
  <w:style w:type="character" w:styleId="a9">
    <w:name w:val="Hyperlink"/>
    <w:uiPriority w:val="99"/>
    <w:unhideWhenUsed/>
    <w:rsid w:val="00C1764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72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urgeneff.ru/ezhegodnaya-mezhdunarodnaya-premiya-kultury-iskusstva-tvorchestva-konkurs-festival-turgenev-award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turgeneff.ru/letnij-tvorcheskij-lager-iskusstva-dlya-talantlivykh-detej-podrostkov-vzroslykh-kultur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1243</TotalTime>
  <Pages>2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Links>
    <vt:vector size="6" baseType="variant">
      <vt:variant>
        <vt:i4>3211273</vt:i4>
      </vt:variant>
      <vt:variant>
        <vt:i4>0</vt:i4>
      </vt:variant>
      <vt:variant>
        <vt:i4>0</vt:i4>
      </vt:variant>
      <vt:variant>
        <vt:i4>5</vt:i4>
      </vt:variant>
      <vt:variant>
        <vt:lpwstr>mailto:evu@minkult53.ru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МихайловаЕА</dc:creator>
  <cp:keywords/>
  <cp:lastModifiedBy>Алеся</cp:lastModifiedBy>
  <cp:revision>70</cp:revision>
  <cp:lastPrinted>2025-04-07T08:49:00Z</cp:lastPrinted>
  <dcterms:created xsi:type="dcterms:W3CDTF">2025-01-28T05:39:00Z</dcterms:created>
  <dcterms:modified xsi:type="dcterms:W3CDTF">2025-04-07T09:14:00Z</dcterms:modified>
</cp:coreProperties>
</file>